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Pr="00411277" w:rsidRDefault="00FA0083" w:rsidP="0041127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аукциона в электронной форме, участниками которого могут быть только субъекты малого и среднего предпринимательства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7931BA" w:rsidRPr="007931BA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32009084276</w:t>
      </w:r>
      <w:r w:rsidR="007931B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DA41A1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 </w:t>
      </w:r>
      <w:r w:rsidR="007931BA">
        <w:rPr>
          <w:rFonts w:ascii="Times New Roman" w:eastAsia="Calibri" w:hAnsi="Times New Roman" w:cs="Times New Roman"/>
          <w:b/>
          <w:sz w:val="24"/>
          <w:szCs w:val="24"/>
          <w:u w:val="single"/>
        </w:rPr>
        <w:t>16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7931BA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4112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поставк</w:t>
      </w:r>
      <w:r w:rsid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 </w:t>
      </w:r>
      <w:r w:rsidR="007931BA" w:rsidRPr="007931BA">
        <w:rPr>
          <w:rFonts w:ascii="Times New Roman" w:eastAsia="Calibri" w:hAnsi="Times New Roman" w:cs="Times New Roman"/>
          <w:b/>
          <w:sz w:val="24"/>
          <w:szCs w:val="24"/>
          <w:u w:val="single"/>
        </w:rPr>
        <w:t>модульного блок-контейнера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931BA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11277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7931BA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 w:rsidR="007931BA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7931BA"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1BA" w:rsidRPr="007931BA">
        <w:rPr>
          <w:rFonts w:ascii="Times New Roman" w:eastAsia="Calibri" w:hAnsi="Times New Roman" w:cs="Times New Roman"/>
          <w:sz w:val="24"/>
          <w:szCs w:val="24"/>
        </w:rPr>
        <w:t>106784</w:t>
      </w:r>
    </w:p>
    <w:p w:rsidR="00411277" w:rsidRDefault="00FA0083" w:rsidP="007931B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7931BA" w:rsidRPr="007931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Уважаемый </w:t>
      </w:r>
      <w:proofErr w:type="gramStart"/>
      <w:r w:rsidR="007931BA" w:rsidRPr="007931BA">
        <w:rPr>
          <w:rFonts w:ascii="Times New Roman" w:eastAsia="Calibri" w:hAnsi="Times New Roman" w:cs="Times New Roman"/>
          <w:color w:val="000000"/>
          <w:sz w:val="24"/>
          <w:szCs w:val="24"/>
        </w:rPr>
        <w:t>заказчик,  в</w:t>
      </w:r>
      <w:proofErr w:type="gramEnd"/>
      <w:r w:rsidR="007931BA" w:rsidRPr="007931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техническом задании к  модульному блок-контейнеру указан швеллер 12 мм,  может имелся в виду швеллер 120мм? 12 мм швеллер не существует.</w:t>
      </w:r>
    </w:p>
    <w:p w:rsidR="0028726D" w:rsidRDefault="0028726D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28726D">
        <w:rPr>
          <w:rFonts w:ascii="Times New Roman" w:eastAsia="Calibri" w:hAnsi="Times New Roman" w:cs="Times New Roman"/>
          <w:sz w:val="24"/>
          <w:szCs w:val="24"/>
        </w:rPr>
        <w:t>22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28726D">
        <w:rPr>
          <w:rFonts w:ascii="Times New Roman" w:eastAsia="Calibri" w:hAnsi="Times New Roman" w:cs="Times New Roman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28726D">
        <w:rPr>
          <w:rFonts w:ascii="Times New Roman" w:eastAsia="Calibri" w:hAnsi="Times New Roman" w:cs="Times New Roman"/>
          <w:sz w:val="24"/>
          <w:szCs w:val="24"/>
        </w:rPr>
        <w:t>5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28726D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A0083" w:rsidRPr="00FA0083" w:rsidRDefault="00FA0083" w:rsidP="00DA41A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411277">
        <w:rPr>
          <w:rFonts w:ascii="Times New Roman" w:eastAsia="Calibri" w:hAnsi="Times New Roman" w:cs="Times New Roman"/>
          <w:sz w:val="24"/>
        </w:rPr>
        <w:t>в Документацию о закупке будут внесены изменения.</w:t>
      </w:r>
    </w:p>
    <w:p w:rsidR="00FA0083" w:rsidRPr="00FA0083" w:rsidRDefault="00FA0083" w:rsidP="00DA41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FA0083" w:rsidRPr="00FA0083" w:rsidRDefault="00FA0083" w:rsidP="00FA00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0083">
        <w:rPr>
          <w:rFonts w:ascii="Segoe UI" w:eastAsia="Calibri" w:hAnsi="Segoe UI" w:cs="Segoe UI"/>
          <w:color w:val="000000"/>
          <w:sz w:val="18"/>
          <w:szCs w:val="20"/>
        </w:rPr>
        <w:t xml:space="preserve"> </w:t>
      </w:r>
    </w:p>
    <w:p w:rsidR="00FA0083" w:rsidRPr="00FA0083" w:rsidRDefault="00FA0083" w:rsidP="00FA008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28726D"/>
    <w:rsid w:val="00411277"/>
    <w:rsid w:val="006A1D83"/>
    <w:rsid w:val="007931BA"/>
    <w:rsid w:val="008C4BFC"/>
    <w:rsid w:val="00AE286B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9D90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8</cp:revision>
  <cp:lastPrinted>2020-03-11T07:25:00Z</cp:lastPrinted>
  <dcterms:created xsi:type="dcterms:W3CDTF">2020-03-02T09:27:00Z</dcterms:created>
  <dcterms:modified xsi:type="dcterms:W3CDTF">2020-04-22T10:00:00Z</dcterms:modified>
</cp:coreProperties>
</file>